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left="58"/>
        <w:jc w:val="center"/>
      </w:pPr>
      <w:r>
        <w:rPr>
          <w:rFonts w:ascii="微软雅黑" w:hAnsi="微软雅黑" w:eastAsia="微软雅黑" w:cs="微软雅黑"/>
          <w:sz w:val="42"/>
        </w:rPr>
        <w:t>指定转账委托书</w:t>
      </w:r>
    </w:p>
    <w:tbl>
      <w:tblPr>
        <w:tblStyle w:val="4"/>
        <w:tblW w:w="9398" w:type="dxa"/>
        <w:tblInd w:w="-118" w:type="dxa"/>
        <w:tblLayout w:type="autofit"/>
        <w:tblCellMar>
          <w:top w:w="155" w:type="dxa"/>
          <w:left w:w="118" w:type="dxa"/>
          <w:bottom w:w="47" w:type="dxa"/>
          <w:right w:w="101" w:type="dxa"/>
        </w:tblCellMar>
      </w:tblPr>
      <w:tblGrid>
        <w:gridCol w:w="648"/>
        <w:gridCol w:w="987"/>
        <w:gridCol w:w="2308"/>
        <w:gridCol w:w="2444"/>
        <w:gridCol w:w="3011"/>
      </w:tblGrid>
      <w:tr>
        <w:tblPrEx>
          <w:tblCellMar>
            <w:top w:w="155" w:type="dxa"/>
            <w:left w:w="118" w:type="dxa"/>
            <w:bottom w:w="47" w:type="dxa"/>
            <w:right w:w="101" w:type="dxa"/>
          </w:tblCellMar>
        </w:tblPrEx>
        <w:trPr>
          <w:trHeight w:val="1433" w:hRule="atLeast"/>
        </w:trPr>
        <w:tc>
          <w:tcPr>
            <w:tcW w:w="16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94"/>
            </w:pPr>
            <w:r>
              <w:rPr>
                <w:rFonts w:ascii="微软雅黑" w:hAnsi="微软雅黑" w:eastAsia="微软雅黑" w:cs="微软雅黑"/>
                <w:sz w:val="26"/>
              </w:rPr>
              <w:t>单位名称</w:t>
            </w:r>
          </w:p>
        </w:tc>
        <w:tc>
          <w:tcPr>
            <w:tcW w:w="23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24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6"/>
              <w:jc w:val="center"/>
              <w:rPr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单位编号</w:t>
            </w:r>
          </w:p>
          <w:p>
            <w:pPr>
              <w:spacing w:after="0"/>
              <w:ind w:left="124"/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>（医疗机构代码）</w:t>
            </w:r>
          </w:p>
        </w:tc>
        <w:tc>
          <w:tcPr>
            <w:tcW w:w="30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155" w:type="dxa"/>
            <w:left w:w="118" w:type="dxa"/>
            <w:bottom w:w="47" w:type="dxa"/>
            <w:right w:w="101" w:type="dxa"/>
          </w:tblCellMar>
        </w:tblPrEx>
        <w:trPr>
          <w:trHeight w:val="3060" w:hRule="atLeast"/>
        </w:trPr>
        <w:tc>
          <w:tcPr>
            <w:tcW w:w="6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bottom"/>
          </w:tcPr>
          <w:p>
            <w:pPr>
              <w:spacing w:after="0"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>注意事项</w:t>
            </w:r>
          </w:p>
        </w:tc>
        <w:tc>
          <w:tcPr>
            <w:tcW w:w="875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微软雅黑" w:hAnsi="微软雅黑" w:eastAsia="微软雅黑" w:cs="微软雅黑"/>
                <w:sz w:val="26"/>
              </w:rPr>
              <w:t>医保中心按本委托书将所委托款项转入指定账户；</w:t>
            </w:r>
          </w:p>
          <w:p>
            <w:pPr>
              <w:numPr>
                <w:ilvl w:val="0"/>
                <w:numId w:val="1"/>
              </w:numPr>
              <w:spacing w:after="4" w:line="219" w:lineRule="auto"/>
              <w:jc w:val="both"/>
            </w:pPr>
            <w:r>
              <w:rPr>
                <w:rFonts w:ascii="微软雅黑" w:hAnsi="微软雅黑" w:eastAsia="微软雅黑" w:cs="微软雅黑"/>
                <w:sz w:val="26"/>
              </w:rPr>
              <w:t>请各单位确保此表信息填写的准确性，如因单位填报账户信息不准确造成的任何后果，由各单位自行承担；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微软雅黑" w:hAnsi="微软雅黑" w:eastAsia="微软雅黑" w:cs="微软雅黑"/>
                <w:sz w:val="26"/>
              </w:rPr>
              <w:t>指定账户原则上不得变更，如确需变更的应该按规定办理变更手续； 4、如因账户信息发生变化，未及时办理变更手续所引起的后果，我中心不承担责任。</w:t>
            </w:r>
          </w:p>
        </w:tc>
      </w:tr>
      <w:tr>
        <w:tblPrEx>
          <w:tblCellMar>
            <w:top w:w="155" w:type="dxa"/>
            <w:left w:w="118" w:type="dxa"/>
            <w:bottom w:w="47" w:type="dxa"/>
            <w:right w:w="101" w:type="dxa"/>
          </w:tblCellMar>
        </w:tblPrEx>
        <w:trPr>
          <w:trHeight w:val="2844" w:hRule="atLeast"/>
        </w:trPr>
        <w:tc>
          <w:tcPr>
            <w:tcW w:w="64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86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</w:p>
          <w:p>
            <w:pPr>
              <w:spacing w:after="0"/>
              <w:ind w:left="86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</w:p>
          <w:p>
            <w:pPr>
              <w:spacing w:after="0"/>
              <w:ind w:left="86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</w:p>
          <w:p>
            <w:pPr>
              <w:spacing w:after="0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>委</w:t>
            </w:r>
          </w:p>
          <w:p>
            <w:pPr>
              <w:spacing w:after="0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</w:p>
          <w:p>
            <w:pPr>
              <w:spacing w:after="0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>托</w:t>
            </w:r>
          </w:p>
          <w:p>
            <w:pPr>
              <w:spacing w:after="0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</w:p>
          <w:p>
            <w:pPr>
              <w:spacing w:after="0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>事</w:t>
            </w:r>
          </w:p>
          <w:p>
            <w:pPr>
              <w:spacing w:after="0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</w:p>
          <w:p>
            <w:pPr>
              <w:spacing w:after="0"/>
              <w:jc w:val="center"/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>项</w:t>
            </w:r>
          </w:p>
          <w:p>
            <w:pPr>
              <w:spacing w:after="0"/>
              <w:ind w:left="295"/>
              <w:jc w:val="center"/>
            </w:pPr>
            <w:r>
              <w:drawing>
                <wp:inline distT="0" distB="0" distL="0" distR="0">
                  <wp:extent cx="4445" cy="4445"/>
                  <wp:effectExtent l="0" t="0" r="0" b="0"/>
                  <wp:docPr id="2106" name="Picture 2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 210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 w:line="216" w:lineRule="auto"/>
              <w:ind w:left="14" w:firstLine="561"/>
            </w:pPr>
            <w:r>
              <w:rPr>
                <w:rFonts w:ascii="微软雅黑" w:hAnsi="微软雅黑" w:eastAsia="微软雅黑" w:cs="微软雅黑"/>
                <w:sz w:val="26"/>
              </w:rPr>
              <w:t>我单位对以上事项已知晓，并确保所提供信息真实有效。特委托市医保中心将</w:t>
            </w:r>
            <w:r>
              <w:rPr>
                <w:rFonts w:ascii="微软雅黑" w:hAnsi="微软雅黑" w:eastAsia="微软雅黑" w:cs="微软雅黑"/>
                <w:sz w:val="26"/>
              </w:rPr>
              <w:tab/>
            </w:r>
            <w:r>
              <w:drawing>
                <wp:inline distT="0" distB="0" distL="0" distR="0">
                  <wp:extent cx="2393950" cy="17780"/>
                  <wp:effectExtent l="0" t="0" r="0" b="0"/>
                  <wp:docPr id="2229" name="Picture 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9" name="Picture 2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8" cy="1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hAnsi="微软雅黑" w:eastAsia="微软雅黑" w:cs="微软雅黑"/>
                <w:sz w:val="26"/>
              </w:rPr>
              <w:t>款项定期划入以下账户：</w:t>
            </w:r>
          </w:p>
          <w:p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>户名：</w:t>
            </w:r>
            <w:r>
              <w:drawing>
                <wp:inline distT="0" distB="0" distL="0" distR="0">
                  <wp:extent cx="2393950" cy="17780"/>
                  <wp:effectExtent l="0" t="0" r="0" b="0"/>
                  <wp:docPr id="2" name="Picture 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8" cy="1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393950" cy="17780"/>
                  <wp:effectExtent l="0" t="0" r="0" b="0"/>
                  <wp:docPr id="1" name="Picture 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8" cy="1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88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>帐号：</w:t>
            </w:r>
            <w:r>
              <w:drawing>
                <wp:inline distT="0" distB="0" distL="0" distR="0">
                  <wp:extent cx="2393950" cy="17780"/>
                  <wp:effectExtent l="0" t="0" r="0" b="0"/>
                  <wp:docPr id="3" name="Picture 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8" cy="1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393950" cy="17780"/>
                  <wp:effectExtent l="0" t="0" r="0" b="0"/>
                  <wp:docPr id="4" name="Picture 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8" cy="1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7"/>
            </w:pP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>开户行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:</w:t>
            </w:r>
            <w:r>
              <w:drawing>
                <wp:inline distT="0" distB="0" distL="0" distR="0">
                  <wp:extent cx="2393950" cy="17780"/>
                  <wp:effectExtent l="0" t="0" r="0" b="0"/>
                  <wp:docPr id="5" name="Picture 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8" cy="1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393950" cy="17780"/>
                  <wp:effectExtent l="0" t="0" r="0" b="0"/>
                  <wp:docPr id="7" name="Picture 2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2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958" cy="18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784"/>
            </w:pPr>
            <w:r>
              <w:drawing>
                <wp:inline distT="0" distB="0" distL="0" distR="0">
                  <wp:extent cx="4445" cy="4445"/>
                  <wp:effectExtent l="0" t="0" r="0" b="0"/>
                  <wp:docPr id="2137" name="Picture 2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Picture 21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9" cy="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155" w:type="dxa"/>
            <w:left w:w="118" w:type="dxa"/>
            <w:bottom w:w="47" w:type="dxa"/>
            <w:right w:w="101" w:type="dxa"/>
          </w:tblCellMar>
        </w:tblPrEx>
        <w:trPr>
          <w:trHeight w:val="377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875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895"/>
            </w:pPr>
            <w:r>
              <w:rPr>
                <w:rFonts w:ascii="微软雅黑" w:hAnsi="微软雅黑" w:eastAsia="微软雅黑" w:cs="微软雅黑"/>
                <w:sz w:val="24"/>
              </w:rPr>
              <w:t>法人代表章：</w:t>
            </w:r>
          </w:p>
          <w:p>
            <w:pPr>
              <w:spacing w:after="0"/>
              <w:ind w:left="7"/>
              <w:rPr>
                <w:rFonts w:ascii="微软雅黑" w:hAnsi="微软雅黑" w:eastAsia="微软雅黑" w:cs="微软雅黑"/>
                <w:sz w:val="26"/>
              </w:rPr>
            </w:pPr>
            <w:r>
              <w:rPr>
                <w:rFonts w:ascii="微软雅黑" w:hAnsi="微软雅黑" w:eastAsia="微软雅黑" w:cs="微软雅黑"/>
                <w:sz w:val="26"/>
              </w:rPr>
              <w:t>单位公章：</w:t>
            </w:r>
          </w:p>
          <w:p>
            <w:pPr>
              <w:spacing w:after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 xml:space="preserve">                                                 </w:t>
            </w:r>
          </w:p>
          <w:p>
            <w:pPr>
              <w:tabs>
                <w:tab w:val="left" w:pos="4431"/>
              </w:tabs>
              <w:spacing w:after="720"/>
              <w:ind w:left="8008"/>
            </w:pPr>
            <w:r>
              <w:drawing>
                <wp:inline distT="0" distB="0" distL="0" distR="0">
                  <wp:extent cx="8890" cy="4445"/>
                  <wp:effectExtent l="0" t="0" r="0" b="0"/>
                  <wp:docPr id="2230" name="Picture 2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0" name="Picture 22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" cy="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rPr>
                <w:rFonts w:hint="default" w:eastAsia="宋体"/>
                <w:lang w:val="en-US" w:eastAsia="zh-CN"/>
              </w:rPr>
            </w:pPr>
            <w:r>
              <w:drawing>
                <wp:inline distT="0" distB="0" distL="0" distR="0">
                  <wp:extent cx="8890" cy="8890"/>
                  <wp:effectExtent l="0" t="0" r="0" b="0"/>
                  <wp:docPr id="2231" name="Picture 2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1" name="Picture 223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" cy="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val="en-US" w:eastAsia="zh-CN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hint="eastAsia" w:ascii="微软雅黑" w:hAnsi="微软雅黑" w:eastAsia="微软雅黑" w:cs="微软雅黑"/>
                <w:sz w:val="26"/>
                <w:lang w:val="en-US" w:eastAsia="zh-CN"/>
              </w:rPr>
              <w:t>年        月        日</w:t>
            </w:r>
          </w:p>
        </w:tc>
      </w:tr>
    </w:tbl>
    <w:p>
      <w:pPr>
        <w:spacing w:after="0"/>
        <w:ind w:left="-5" w:hanging="10"/>
      </w:pPr>
      <w:r>
        <w:rPr>
          <w:rFonts w:ascii="微软雅黑" w:hAnsi="微软雅黑" w:eastAsia="微软雅黑" w:cs="微软雅黑"/>
        </w:rPr>
        <w:t>注：</w:t>
      </w: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ascii="微软雅黑" w:hAnsi="微软雅黑" w:eastAsia="微软雅黑" w:cs="微软雅黑"/>
        </w:rPr>
        <w:t>各单位应随本委托书提供法人代表身份证、法人代表任命文件、指定银行账户等</w:t>
      </w:r>
    </w:p>
    <w:p>
      <w:pPr>
        <w:spacing w:after="0"/>
        <w:ind w:left="701" w:hanging="10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0" distR="0">
            <wp:extent cx="4445" cy="8890"/>
            <wp:effectExtent l="0" t="0" r="0" b="0"/>
            <wp:docPr id="2327" name="Picture 2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" name="Picture 23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</w:rPr>
        <w:t>证明材料的复印件并加盖单位公章；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</w:t>
      </w:r>
    </w:p>
    <w:p>
      <w:pPr>
        <w:spacing w:after="0"/>
        <w:ind w:firstLine="220" w:firstLineChars="100"/>
      </w:pPr>
      <w:r>
        <w:rPr>
          <w:rFonts w:hint="eastAsia" w:ascii="微软雅黑" w:hAnsi="微软雅黑" w:eastAsia="微软雅黑" w:cs="微软雅黑"/>
          <w:lang w:eastAsia="zh-CN"/>
        </w:rPr>
        <w:t>（</w:t>
      </w:r>
      <w:r>
        <w:rPr>
          <w:rFonts w:hint="eastAsia" w:ascii="微软雅黑" w:hAnsi="微软雅黑" w:eastAsia="微软雅黑" w:cs="微软雅黑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lang w:eastAsia="zh-CN"/>
        </w:rPr>
        <w:t>）</w:t>
      </w:r>
      <w:r>
        <w:rPr>
          <w:rFonts w:ascii="微软雅黑" w:hAnsi="微软雅黑" w:eastAsia="微软雅黑" w:cs="微软雅黑"/>
        </w:rPr>
        <w:t>本委托书不</w:t>
      </w:r>
      <w:bookmarkStart w:id="0" w:name="_GoBack"/>
      <w:bookmarkEnd w:id="0"/>
      <w:r>
        <w:rPr>
          <w:rFonts w:ascii="微软雅黑" w:hAnsi="微软雅黑" w:eastAsia="微软雅黑" w:cs="微软雅黑"/>
        </w:rPr>
        <w:t>得涂改。</w:t>
      </w:r>
    </w:p>
    <w:sectPr>
      <w:pgSz w:w="11900" w:h="16840"/>
      <w:pgMar w:top="1440" w:right="1496" w:bottom="1440" w:left="134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8B438D"/>
    <w:multiLevelType w:val="multilevel"/>
    <w:tmpl w:val="068B438D"/>
    <w:lvl w:ilvl="0" w:tentative="0">
      <w:start w:val="1"/>
      <w:numFmt w:val="decimal"/>
      <w:lvlText w:val="%1、"/>
      <w:lvlJc w:val="left"/>
      <w:pPr>
        <w:ind w:left="7"/>
      </w:pPr>
      <w:rPr>
        <w:rFonts w:hint="default" w:ascii="微软雅黑" w:hAnsi="微软雅黑" w:eastAsia="微软雅黑" w:cs="微软雅黑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20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2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4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6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8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80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2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45"/>
      </w:pPr>
      <w:rPr>
        <w:rFonts w:ascii="微软雅黑" w:hAnsi="微软雅黑" w:eastAsia="微软雅黑" w:cs="微软雅黑"/>
        <w:b w:val="0"/>
        <w:i w:val="0"/>
        <w:strike w:val="0"/>
        <w:dstrike w:val="0"/>
        <w:color w:val="000000"/>
        <w:sz w:val="40"/>
        <w:szCs w:val="40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jMjM1ZjgyMTZlOTdjNmVmMWZiZmE4N2JiNTMzOWIifQ=="/>
  </w:docVars>
  <w:rsids>
    <w:rsidRoot w:val="00CF68FA"/>
    <w:rsid w:val="002D730E"/>
    <w:rsid w:val="00813354"/>
    <w:rsid w:val="00CF68FA"/>
    <w:rsid w:val="01213882"/>
    <w:rsid w:val="016A347B"/>
    <w:rsid w:val="056F4A4A"/>
    <w:rsid w:val="07A019A5"/>
    <w:rsid w:val="09630EDC"/>
    <w:rsid w:val="0CD143AE"/>
    <w:rsid w:val="0EBF21D2"/>
    <w:rsid w:val="10645539"/>
    <w:rsid w:val="113829A4"/>
    <w:rsid w:val="14537D9F"/>
    <w:rsid w:val="148606D0"/>
    <w:rsid w:val="14860E19"/>
    <w:rsid w:val="16B03286"/>
    <w:rsid w:val="16E55626"/>
    <w:rsid w:val="178C784F"/>
    <w:rsid w:val="17D920F9"/>
    <w:rsid w:val="18C354F3"/>
    <w:rsid w:val="18F46891"/>
    <w:rsid w:val="190D42EB"/>
    <w:rsid w:val="193915EA"/>
    <w:rsid w:val="19575C3B"/>
    <w:rsid w:val="1BFB4FA4"/>
    <w:rsid w:val="1EE15A6C"/>
    <w:rsid w:val="213F1DD6"/>
    <w:rsid w:val="228F28EA"/>
    <w:rsid w:val="238B30B1"/>
    <w:rsid w:val="26FE003E"/>
    <w:rsid w:val="27FA0805"/>
    <w:rsid w:val="29451F54"/>
    <w:rsid w:val="2BA72A52"/>
    <w:rsid w:val="2C6E531E"/>
    <w:rsid w:val="2CD51841"/>
    <w:rsid w:val="2CD930DF"/>
    <w:rsid w:val="31FD7870"/>
    <w:rsid w:val="324C7EAF"/>
    <w:rsid w:val="32764F2C"/>
    <w:rsid w:val="33753436"/>
    <w:rsid w:val="360F7B72"/>
    <w:rsid w:val="366C4FC4"/>
    <w:rsid w:val="38196A86"/>
    <w:rsid w:val="38D34E86"/>
    <w:rsid w:val="38E47094"/>
    <w:rsid w:val="39BF365D"/>
    <w:rsid w:val="3A872F07"/>
    <w:rsid w:val="3B2E0A9A"/>
    <w:rsid w:val="3D4A148F"/>
    <w:rsid w:val="3DB72FC9"/>
    <w:rsid w:val="3E7E5894"/>
    <w:rsid w:val="3EE31B9B"/>
    <w:rsid w:val="3FF81676"/>
    <w:rsid w:val="40DE261A"/>
    <w:rsid w:val="435272F0"/>
    <w:rsid w:val="43D45F57"/>
    <w:rsid w:val="43EF0FE2"/>
    <w:rsid w:val="47615D53"/>
    <w:rsid w:val="47C00CCC"/>
    <w:rsid w:val="491F7C74"/>
    <w:rsid w:val="492B6619"/>
    <w:rsid w:val="49380D36"/>
    <w:rsid w:val="49F904C5"/>
    <w:rsid w:val="4A394D65"/>
    <w:rsid w:val="4F50502B"/>
    <w:rsid w:val="4F98252E"/>
    <w:rsid w:val="50852AB2"/>
    <w:rsid w:val="51AB479B"/>
    <w:rsid w:val="52725AEE"/>
    <w:rsid w:val="56755377"/>
    <w:rsid w:val="56AB0D99"/>
    <w:rsid w:val="56C41E5B"/>
    <w:rsid w:val="57792C45"/>
    <w:rsid w:val="59D6612D"/>
    <w:rsid w:val="5AFC1025"/>
    <w:rsid w:val="5C272C70"/>
    <w:rsid w:val="5E0A5EAD"/>
    <w:rsid w:val="6037369D"/>
    <w:rsid w:val="61C827FF"/>
    <w:rsid w:val="625247BE"/>
    <w:rsid w:val="63AD43A2"/>
    <w:rsid w:val="65650A9D"/>
    <w:rsid w:val="65E10333"/>
    <w:rsid w:val="66EF6A80"/>
    <w:rsid w:val="67EC2FBF"/>
    <w:rsid w:val="69821E2D"/>
    <w:rsid w:val="6A050368"/>
    <w:rsid w:val="6A0E36C1"/>
    <w:rsid w:val="6A633A0D"/>
    <w:rsid w:val="6ACF2E50"/>
    <w:rsid w:val="6B543355"/>
    <w:rsid w:val="6C922387"/>
    <w:rsid w:val="6D9739CD"/>
    <w:rsid w:val="6F995CD0"/>
    <w:rsid w:val="7315786E"/>
    <w:rsid w:val="73685BF0"/>
    <w:rsid w:val="741B2C62"/>
    <w:rsid w:val="74DD616A"/>
    <w:rsid w:val="7557416E"/>
    <w:rsid w:val="75703482"/>
    <w:rsid w:val="778E6D06"/>
    <w:rsid w:val="787A1902"/>
    <w:rsid w:val="7A4A42A1"/>
    <w:rsid w:val="7A635363"/>
    <w:rsid w:val="7B47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305</Characters>
  <Lines>2</Lines>
  <Paragraphs>1</Paragraphs>
  <TotalTime>6</TotalTime>
  <ScaleCrop>false</ScaleCrop>
  <LinksUpToDate>false</LinksUpToDate>
  <CharactersWithSpaces>528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2023-05-15T08:32:00Z</dcterms:created>
  <dc:creator>chengxin</dc:creator>
  <cp:lastModifiedBy>千^*^牵爱</cp:lastModifiedBy>
  <cp:lastPrinted>2023-05-15T08:54:40Z</cp:lastPrinted>
  <dcterms:modified xsi:type="dcterms:W3CDTF">2023-05-15T08:55:04Z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EA51DA5CD4794FCABC19A93A1F2B8EB3_12</vt:lpwstr>
  </property>
</Properties>
</file>